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CCDDC" w14:textId="77777777" w:rsidR="00F74AFB" w:rsidRPr="00F74AFB" w:rsidRDefault="00F74AFB">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CB410D" w:rsidRPr="00F74AFB" w14:paraId="3CC8050C" w14:textId="77777777" w:rsidTr="00F74AFB">
        <w:trPr>
          <w:trHeight w:val="40"/>
          <w:tblCellSpacing w:w="20" w:type="dxa"/>
        </w:trPr>
        <w:tc>
          <w:tcPr>
            <w:tcW w:w="10380" w:type="dxa"/>
            <w:shd w:val="clear" w:color="auto" w:fill="auto"/>
            <w:vAlign w:val="center"/>
            <w:hideMark/>
          </w:tcPr>
          <w:p w14:paraId="621BC0A7" w14:textId="77777777" w:rsidR="00CB410D" w:rsidRPr="00F74AFB" w:rsidRDefault="00CB410D" w:rsidP="00550BAE">
            <w:pPr>
              <w:spacing w:after="0" w:line="240" w:lineRule="auto"/>
              <w:jc w:val="center"/>
              <w:rPr>
                <w:rFonts w:ascii="Tahoma" w:hAnsi="Tahoma" w:cs="Tahoma"/>
                <w:b/>
                <w:bCs/>
                <w:color w:val="000000" w:themeColor="text1"/>
              </w:rPr>
            </w:pPr>
          </w:p>
          <w:p w14:paraId="5DBAAEF7" w14:textId="77777777" w:rsidR="00CB410D" w:rsidRPr="00F74AFB" w:rsidRDefault="00CB410D"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5DD733F0" w14:textId="5A8E4267" w:rsidR="00CB410D" w:rsidRPr="00F74AFB" w:rsidRDefault="00CB410D" w:rsidP="00550BAE">
            <w:pPr>
              <w:spacing w:after="0" w:line="240" w:lineRule="auto"/>
              <w:jc w:val="center"/>
              <w:rPr>
                <w:rFonts w:ascii="Tahoma" w:hAnsi="Tahoma" w:cs="Tahoma"/>
                <w:b/>
                <w:bCs/>
                <w:color w:val="FF0000"/>
              </w:rPr>
            </w:pPr>
            <w:r w:rsidRPr="00F74AFB">
              <w:rPr>
                <w:rFonts w:ascii="Tahoma" w:hAnsi="Tahoma" w:cs="Tahoma"/>
                <w:b/>
                <w:bCs/>
                <w:color w:val="FF0000"/>
              </w:rPr>
              <w:t>31.HAFTA</w:t>
            </w:r>
          </w:p>
          <w:p w14:paraId="23F061D8" w14:textId="39C281F4" w:rsidR="00CB410D" w:rsidRPr="00F74AFB" w:rsidRDefault="00CB410D"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04-08 MAYIS 2026</w:t>
            </w:r>
          </w:p>
          <w:p w14:paraId="57E66546" w14:textId="77777777" w:rsidR="00CB410D" w:rsidRPr="00F74AFB" w:rsidRDefault="00CB410D" w:rsidP="00550BAE">
            <w:pPr>
              <w:spacing w:after="0" w:line="240" w:lineRule="auto"/>
              <w:jc w:val="center"/>
              <w:rPr>
                <w:rFonts w:ascii="Tahoma" w:hAnsi="Tahoma" w:cs="Tahoma"/>
                <w:b/>
                <w:bCs/>
                <w:color w:val="000000" w:themeColor="text1"/>
              </w:rPr>
            </w:pPr>
          </w:p>
        </w:tc>
      </w:tr>
    </w:tbl>
    <w:p w14:paraId="78A0AFD9" w14:textId="77777777" w:rsidR="00CB410D" w:rsidRPr="00F74AFB" w:rsidRDefault="00CB410D">
      <w:pPr>
        <w:rPr>
          <w:rFonts w:ascii="Tahoma" w:hAnsi="Tahoma" w:cs="Tahoma"/>
        </w:rPr>
      </w:pPr>
    </w:p>
    <w:tbl>
      <w:tblPr>
        <w:tblW w:w="10460" w:type="dxa"/>
        <w:tblInd w:w="7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CB410D" w:rsidRPr="00F74AFB" w14:paraId="2D12D6EB" w14:textId="77777777" w:rsidTr="00550BAE">
        <w:trPr>
          <w:trHeight w:val="40"/>
        </w:trPr>
        <w:tc>
          <w:tcPr>
            <w:tcW w:w="2820" w:type="dxa"/>
            <w:shd w:val="clear" w:color="auto" w:fill="auto"/>
            <w:vAlign w:val="center"/>
            <w:hideMark/>
          </w:tcPr>
          <w:p w14:paraId="50E03ADF"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453F6BAE" w14:textId="77777777" w:rsidR="00CB410D" w:rsidRPr="00F74AFB" w:rsidRDefault="00CB410D"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D. MÜZİK KÜLTÜRÜ</w:t>
            </w:r>
          </w:p>
        </w:tc>
      </w:tr>
      <w:tr w:rsidR="00CB410D" w:rsidRPr="00F74AFB" w14:paraId="0FE5CD42" w14:textId="77777777" w:rsidTr="00550BAE">
        <w:trPr>
          <w:trHeight w:val="40"/>
        </w:trPr>
        <w:tc>
          <w:tcPr>
            <w:tcW w:w="2820" w:type="dxa"/>
            <w:shd w:val="clear" w:color="auto" w:fill="auto"/>
            <w:vAlign w:val="center"/>
            <w:hideMark/>
          </w:tcPr>
          <w:p w14:paraId="46CBADA4"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0ED1563B" w14:textId="7045B30A" w:rsidR="00CB410D" w:rsidRPr="00F74AFB" w:rsidRDefault="00D530E7" w:rsidP="00550BAE">
            <w:pPr>
              <w:spacing w:after="0" w:line="240" w:lineRule="auto"/>
              <w:rPr>
                <w:rFonts w:ascii="Tahoma" w:hAnsi="Tahoma" w:cs="Tahoma"/>
                <w:color w:val="000000" w:themeColor="text1"/>
              </w:rPr>
            </w:pPr>
            <w:r w:rsidRPr="00F74AFB">
              <w:rPr>
                <w:rFonts w:ascii="Tahoma" w:hAnsi="Tahoma" w:cs="Tahoma"/>
                <w:color w:val="000000" w:themeColor="text1"/>
              </w:rPr>
              <w:t>Çalgılar</w:t>
            </w:r>
          </w:p>
        </w:tc>
      </w:tr>
      <w:tr w:rsidR="00CB410D" w:rsidRPr="00F74AFB" w14:paraId="6DF55BFC" w14:textId="77777777" w:rsidTr="00550BAE">
        <w:trPr>
          <w:trHeight w:val="40"/>
        </w:trPr>
        <w:tc>
          <w:tcPr>
            <w:tcW w:w="2820" w:type="dxa"/>
            <w:shd w:val="clear" w:color="auto" w:fill="auto"/>
            <w:vAlign w:val="center"/>
            <w:hideMark/>
          </w:tcPr>
          <w:p w14:paraId="7E001CD0"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655E4E79" w14:textId="0D963127" w:rsidR="00CB410D" w:rsidRPr="00F74AFB" w:rsidRDefault="00E8172A" w:rsidP="00550BAE">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CB410D" w:rsidRPr="00F74AFB" w14:paraId="5F938FFA" w14:textId="77777777" w:rsidTr="00550BAE">
        <w:trPr>
          <w:trHeight w:val="40"/>
        </w:trPr>
        <w:tc>
          <w:tcPr>
            <w:tcW w:w="2820" w:type="dxa"/>
            <w:shd w:val="clear" w:color="auto" w:fill="auto"/>
            <w:vAlign w:val="center"/>
            <w:hideMark/>
          </w:tcPr>
          <w:p w14:paraId="78D6BF31"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6171A353" w14:textId="77777777" w:rsidR="00CB410D" w:rsidRPr="00F74AFB" w:rsidRDefault="00CB410D"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Mü.3.D.1. Bildiği çalgıları özelliklerine göre sınıflandırır.</w:t>
            </w:r>
          </w:p>
        </w:tc>
      </w:tr>
      <w:tr w:rsidR="00072FF9" w:rsidRPr="00F74AFB" w14:paraId="3DCDD91D" w14:textId="77777777" w:rsidTr="00550BAE">
        <w:trPr>
          <w:trHeight w:val="40"/>
        </w:trPr>
        <w:tc>
          <w:tcPr>
            <w:tcW w:w="2820" w:type="dxa"/>
            <w:shd w:val="clear" w:color="auto" w:fill="auto"/>
            <w:vAlign w:val="center"/>
            <w:hideMark/>
          </w:tcPr>
          <w:p w14:paraId="3B074815"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1AA4BA09"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21651470" w14:textId="3C81AA5C"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6E351FF0" w14:textId="77777777" w:rsidTr="00550BAE">
        <w:trPr>
          <w:trHeight w:val="40"/>
        </w:trPr>
        <w:tc>
          <w:tcPr>
            <w:tcW w:w="2820" w:type="dxa"/>
            <w:shd w:val="clear" w:color="auto" w:fill="auto"/>
            <w:vAlign w:val="center"/>
            <w:hideMark/>
          </w:tcPr>
          <w:p w14:paraId="1D0F11DE"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662D2D70" w14:textId="79F050E3"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CB410D" w:rsidRPr="00F74AFB" w14:paraId="2186BBBC" w14:textId="77777777" w:rsidTr="00550BAE">
        <w:trPr>
          <w:trHeight w:val="40"/>
        </w:trPr>
        <w:tc>
          <w:tcPr>
            <w:tcW w:w="10460" w:type="dxa"/>
            <w:gridSpan w:val="2"/>
            <w:shd w:val="clear" w:color="auto" w:fill="auto"/>
            <w:vAlign w:val="center"/>
            <w:hideMark/>
          </w:tcPr>
          <w:p w14:paraId="07173CDE" w14:textId="77777777" w:rsidR="00CB410D" w:rsidRPr="00F74AFB" w:rsidRDefault="00CB410D"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CB410D" w:rsidRPr="00F74AFB" w14:paraId="7C04F983" w14:textId="77777777" w:rsidTr="00550BAE">
        <w:trPr>
          <w:trHeight w:val="40"/>
        </w:trPr>
        <w:tc>
          <w:tcPr>
            <w:tcW w:w="2820" w:type="dxa"/>
            <w:shd w:val="clear" w:color="auto" w:fill="auto"/>
            <w:vAlign w:val="center"/>
            <w:hideMark/>
          </w:tcPr>
          <w:p w14:paraId="48DCDFC8"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5C81D63E"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Öğrencilere sınıfta ve çevresinde gördüğü vurmalı, nefesli, yaylı, tuşlu ve telli çalgılar tanıtılmalıdır.</w:t>
            </w:r>
            <w:r w:rsidRPr="00F74AFB">
              <w:rPr>
                <w:rFonts w:ascii="Tahoma" w:hAnsi="Tahoma" w:cs="Tahoma"/>
                <w:color w:val="000000" w:themeColor="text1"/>
              </w:rPr>
              <w:br/>
              <w:t>Ritmik yapıları algılamaya yönelik etkinlikler üzerinde durulmalıdır.</w:t>
            </w:r>
          </w:p>
        </w:tc>
      </w:tr>
      <w:tr w:rsidR="00CB410D" w:rsidRPr="00F74AFB" w14:paraId="2029C12F" w14:textId="77777777" w:rsidTr="00550BAE">
        <w:trPr>
          <w:trHeight w:val="40"/>
        </w:trPr>
        <w:tc>
          <w:tcPr>
            <w:tcW w:w="10460" w:type="dxa"/>
            <w:gridSpan w:val="2"/>
            <w:shd w:val="clear" w:color="auto" w:fill="auto"/>
            <w:vAlign w:val="center"/>
            <w:hideMark/>
          </w:tcPr>
          <w:p w14:paraId="65E5137E" w14:textId="77777777" w:rsidR="00CB410D" w:rsidRPr="00F74AFB" w:rsidRDefault="00CB410D"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CB410D" w:rsidRPr="00F74AFB" w14:paraId="230EE379" w14:textId="77777777" w:rsidTr="00550BAE">
        <w:trPr>
          <w:trHeight w:val="40"/>
        </w:trPr>
        <w:tc>
          <w:tcPr>
            <w:tcW w:w="2820" w:type="dxa"/>
            <w:shd w:val="clear" w:color="auto" w:fill="auto"/>
            <w:vAlign w:val="center"/>
            <w:hideMark/>
          </w:tcPr>
          <w:p w14:paraId="7CE4FDF0"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77EEE688"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CB410D" w:rsidRPr="00F74AFB" w14:paraId="563972B0" w14:textId="77777777" w:rsidTr="00550BAE">
        <w:trPr>
          <w:trHeight w:val="40"/>
        </w:trPr>
        <w:tc>
          <w:tcPr>
            <w:tcW w:w="2820" w:type="dxa"/>
            <w:shd w:val="clear" w:color="auto" w:fill="auto"/>
            <w:vAlign w:val="center"/>
            <w:hideMark/>
          </w:tcPr>
          <w:p w14:paraId="0D395A5F"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6C4CB7F0" w14:textId="77777777" w:rsidR="00CB410D" w:rsidRPr="00F74AFB" w:rsidRDefault="00CB410D" w:rsidP="00550BAE">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47E1D211" w14:textId="76004DC5" w:rsidR="00B44E5C" w:rsidRPr="00F74AFB" w:rsidRDefault="00B44E5C" w:rsidP="00B44E5C">
      <w:pPr>
        <w:rPr>
          <w:rFonts w:ascii="Tahoma" w:hAnsi="Tahoma" w:cs="Tahoma"/>
          <w:color w:val="000000" w:themeColor="text1"/>
        </w:rPr>
      </w:pPr>
    </w:p>
    <w:p w14:paraId="04B4807F" w14:textId="20448585" w:rsidR="00CB410D" w:rsidRPr="00F74AFB" w:rsidRDefault="00F74AFB" w:rsidP="00B44E5C">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22752" behindDoc="0" locked="0" layoutInCell="1" allowOverlap="1" wp14:anchorId="60E24332" wp14:editId="7EC1A2EB">
                <wp:simplePos x="0" y="0"/>
                <wp:positionH relativeFrom="column">
                  <wp:posOffset>365760</wp:posOffset>
                </wp:positionH>
                <wp:positionV relativeFrom="paragraph">
                  <wp:posOffset>201295</wp:posOffset>
                </wp:positionV>
                <wp:extent cx="6004560" cy="1668780"/>
                <wp:effectExtent l="0" t="0" r="0" b="0"/>
                <wp:wrapNone/>
                <wp:docPr id="156" name="Grup 156"/>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57"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28EAD2E4" w14:textId="77777777" w:rsidR="00F74AFB" w:rsidRDefault="00F74AFB" w:rsidP="00F74AFB">
                              <w:pPr>
                                <w:jc w:val="center"/>
                                <w:rPr>
                                  <w:rFonts w:ascii="Tahoma" w:hAnsi="Tahoma" w:cs="Tahoma"/>
                                </w:rPr>
                              </w:pPr>
                              <w:r>
                                <w:rPr>
                                  <w:rFonts w:ascii="Tahoma" w:hAnsi="Tahoma" w:cs="Tahoma"/>
                                </w:rPr>
                                <w:t>........................</w:t>
                              </w:r>
                            </w:p>
                            <w:p w14:paraId="53A9386A" w14:textId="77777777" w:rsidR="00F74AFB" w:rsidRPr="005F6F7A" w:rsidRDefault="00F74AFB" w:rsidP="00F74AFB">
                              <w:pPr>
                                <w:jc w:val="center"/>
                                <w:rPr>
                                  <w:rFonts w:ascii="Tahoma" w:hAnsi="Tahoma" w:cs="Tahoma"/>
                                </w:rPr>
                              </w:pPr>
                              <w:r>
                                <w:rPr>
                                  <w:rFonts w:ascii="Tahoma" w:hAnsi="Tahoma" w:cs="Tahoma"/>
                                </w:rPr>
                                <w:t>Okul Müdürü</w:t>
                              </w:r>
                            </w:p>
                            <w:p w14:paraId="1DE60E35" w14:textId="77777777" w:rsidR="00F74AFB" w:rsidRDefault="00F74AFB" w:rsidP="00F74AFB">
                              <w:pPr>
                                <w:jc w:val="center"/>
                              </w:pPr>
                            </w:p>
                          </w:txbxContent>
                        </wps:txbx>
                        <wps:bodyPr rot="0" vert="horz" wrap="square" lIns="91440" tIns="45720" rIns="91440" bIns="45720" anchor="t" anchorCtr="0" upright="1">
                          <a:noAutofit/>
                        </wps:bodyPr>
                      </wps:wsp>
                      <wps:wsp>
                        <wps:cNvPr id="158" name="Rectangle 2"/>
                        <wps:cNvSpPr>
                          <a:spLocks noChangeArrowheads="1"/>
                        </wps:cNvSpPr>
                        <wps:spPr bwMode="auto">
                          <a:xfrm>
                            <a:off x="0" y="0"/>
                            <a:ext cx="1440180" cy="914400"/>
                          </a:xfrm>
                          <a:prstGeom prst="rect">
                            <a:avLst/>
                          </a:prstGeom>
                          <a:noFill/>
                          <a:ln w="9525">
                            <a:noFill/>
                            <a:miter lim="800000"/>
                            <a:headEnd/>
                            <a:tailEnd/>
                          </a:ln>
                        </wps:spPr>
                        <wps:txbx>
                          <w:txbxContent>
                            <w:p w14:paraId="455950B8" w14:textId="255B08F4" w:rsidR="00F74AFB" w:rsidRDefault="00F74AFB" w:rsidP="00F74AFB">
                              <w:pPr>
                                <w:jc w:val="center"/>
                              </w:pPr>
                            </w:p>
                          </w:txbxContent>
                        </wps:txbx>
                        <wps:bodyPr rot="0" vert="horz" wrap="square" lIns="91440" tIns="45720" rIns="91440" bIns="45720" anchor="t" anchorCtr="0" upright="1">
                          <a:noAutofit/>
                        </wps:bodyPr>
                      </wps:wsp>
                      <wps:wsp>
                        <wps:cNvPr id="159"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196AC846" w14:textId="77777777" w:rsidR="00F74AFB" w:rsidRDefault="00F74AFB" w:rsidP="00F74AFB">
                              <w:pPr>
                                <w:jc w:val="center"/>
                                <w:rPr>
                                  <w:rFonts w:ascii="Tahoma" w:hAnsi="Tahoma" w:cs="Tahoma"/>
                                </w:rPr>
                              </w:pPr>
                              <w:r>
                                <w:rPr>
                                  <w:rFonts w:ascii="Tahoma" w:hAnsi="Tahoma" w:cs="Tahoma"/>
                                </w:rPr>
                                <w:t>Mustafa KABUL</w:t>
                              </w:r>
                            </w:p>
                            <w:p w14:paraId="3091EC03" w14:textId="77777777" w:rsidR="00F74AFB" w:rsidRPr="005F6F7A" w:rsidRDefault="00F74AFB" w:rsidP="00F74AFB">
                              <w:pPr>
                                <w:jc w:val="center"/>
                                <w:rPr>
                                  <w:rFonts w:ascii="Tahoma" w:hAnsi="Tahoma" w:cs="Tahoma"/>
                                </w:rPr>
                              </w:pPr>
                              <w:r>
                                <w:rPr>
                                  <w:rFonts w:ascii="Tahoma" w:hAnsi="Tahoma" w:cs="Tahoma"/>
                                </w:rPr>
                                <w:t>Sınıf Öğretmeni</w:t>
                              </w:r>
                            </w:p>
                            <w:p w14:paraId="69180CF9"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60E24332" id="Grup 156" o:spid="_x0000_s1146" style="position:absolute;margin-left:28.8pt;margin-top:15.85pt;width:472.8pt;height:131.4pt;z-index:25172275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">
                <v:rect id="Rectangle 2" o:spid="_x0000_s114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" filled="f" stroked="f">
                  <v:textbox>
                    <w:txbxContent>
                      <w:p w14:paraId="28EAD2E4" w14:textId="77777777" w:rsidR="00F74AFB" w:rsidRDefault="00F74AFB" w:rsidP="00F74AFB">
                        <w:pPr>
                          <w:jc w:val="center"/>
                          <w:rPr>
                            <w:rFonts w:ascii="Tahoma" w:hAnsi="Tahoma" w:cs="Tahoma"/>
                          </w:rPr>
                        </w:pPr>
                        <w:r>
                          <w:rPr>
                            <w:rFonts w:ascii="Tahoma" w:hAnsi="Tahoma" w:cs="Tahoma"/>
                          </w:rPr>
                          <w:t>........................</w:t>
                        </w:r>
                      </w:p>
                      <w:p w14:paraId="53A9386A" w14:textId="77777777" w:rsidR="00F74AFB" w:rsidRPr="005F6F7A" w:rsidRDefault="00F74AFB" w:rsidP="00F74AFB">
                        <w:pPr>
                          <w:jc w:val="center"/>
                          <w:rPr>
                            <w:rFonts w:ascii="Tahoma" w:hAnsi="Tahoma" w:cs="Tahoma"/>
                          </w:rPr>
                        </w:pPr>
                        <w:r>
                          <w:rPr>
                            <w:rFonts w:ascii="Tahoma" w:hAnsi="Tahoma" w:cs="Tahoma"/>
                          </w:rPr>
                          <w:t>Okul Müdürü</w:t>
                        </w:r>
                      </w:p>
                      <w:p w14:paraId="1DE60E35" w14:textId="77777777" w:rsidR="00F74AFB" w:rsidRDefault="00F74AFB" w:rsidP="00F74AFB">
                        <w:pPr>
                          <w:jc w:val="center"/>
                        </w:pPr>
                      </w:p>
                    </w:txbxContent>
                  </v:textbox>
                </v:rect>
                <v:rect id="Rectangle 2" o:spid="_x0000_s114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7gJxgAAANwAAAAPAAAAZHJzL2Rvd25yZXYueG1sRI9Ba8JA&#10;EIXvBf/DMkIvRTcVWi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w7e4CcYAAADcAAAA&#10;DwAAAAAAAAAAAAAAAAAHAgAAZHJzL2Rvd25yZXYueG1sUEsFBgAAAAADAAMAtwAAAPoCAAAAAA==&#10;" filled="f" stroked="f">
                  <v:textbox>
                    <w:txbxContent>
                      <w:p w14:paraId="455950B8" w14:textId="255B08F4" w:rsidR="00F74AFB" w:rsidRDefault="00F74AFB" w:rsidP="00F74AFB">
                        <w:pPr>
                          <w:jc w:val="center"/>
                        </w:pPr>
                      </w:p>
                    </w:txbxContent>
                  </v:textbox>
                </v:rect>
                <v:rect id="Rectangle 2" o:spid="_x0000_s114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" filled="f" stroked="f">
                  <v:textbox>
                    <w:txbxContent>
                      <w:p w14:paraId="196AC846" w14:textId="77777777" w:rsidR="00F74AFB" w:rsidRDefault="00F74AFB" w:rsidP="00F74AFB">
                        <w:pPr>
                          <w:jc w:val="center"/>
                          <w:rPr>
                            <w:rFonts w:ascii="Tahoma" w:hAnsi="Tahoma" w:cs="Tahoma"/>
                          </w:rPr>
                        </w:pPr>
                        <w:r>
                          <w:rPr>
                            <w:rFonts w:ascii="Tahoma" w:hAnsi="Tahoma" w:cs="Tahoma"/>
                          </w:rPr>
                          <w:t>Mustafa KABUL</w:t>
                        </w:r>
                      </w:p>
                      <w:p w14:paraId="3091EC03" w14:textId="77777777" w:rsidR="00F74AFB" w:rsidRPr="005F6F7A" w:rsidRDefault="00F74AFB" w:rsidP="00F74AFB">
                        <w:pPr>
                          <w:jc w:val="center"/>
                          <w:rPr>
                            <w:rFonts w:ascii="Tahoma" w:hAnsi="Tahoma" w:cs="Tahoma"/>
                          </w:rPr>
                        </w:pPr>
                        <w:r>
                          <w:rPr>
                            <w:rFonts w:ascii="Tahoma" w:hAnsi="Tahoma" w:cs="Tahoma"/>
                          </w:rPr>
                          <w:t>Sınıf Öğretmeni</w:t>
                        </w:r>
                      </w:p>
                      <w:p w14:paraId="69180CF9" w14:textId="77777777" w:rsidR="00F74AFB" w:rsidRDefault="00F74AFB" w:rsidP="00F74AFB">
                        <w:pPr>
                          <w:jc w:val="center"/>
                        </w:pPr>
                      </w:p>
                    </w:txbxContent>
                  </v:textbox>
                </v:rect>
              </v:group>
            </w:pict>
          </mc:Fallback>
        </mc:AlternateContent>
      </w:r>
    </w:p>
    <w:p w14:paraId="1F77C9C7" w14:textId="3D8AB2F7" w:rsidR="00CB410D" w:rsidRPr="00F74AFB" w:rsidRDefault="00CB410D" w:rsidP="00B44E5C">
      <w:pPr>
        <w:rPr>
          <w:rFonts w:ascii="Tahoma" w:hAnsi="Tahoma" w:cs="Tahoma"/>
          <w:color w:val="000000" w:themeColor="text1"/>
        </w:rPr>
      </w:pPr>
    </w:p>
    <w:p w14:paraId="68DD0A6C" w14:textId="6133EE29" w:rsidR="00CB410D" w:rsidRPr="00F74AFB" w:rsidRDefault="00CB410D" w:rsidP="00B44E5C">
      <w:pPr>
        <w:rPr>
          <w:rFonts w:ascii="Tahoma" w:hAnsi="Tahoma" w:cs="Tahoma"/>
          <w:color w:val="000000" w:themeColor="text1"/>
        </w:rPr>
      </w:pPr>
    </w:p>
    <w:p w14:paraId="407642D9" w14:textId="13EF681D" w:rsidR="00CB410D" w:rsidRPr="00F74AFB" w:rsidRDefault="00CB410D" w:rsidP="00B44E5C">
      <w:pPr>
        <w:rPr>
          <w:rFonts w:ascii="Tahoma" w:hAnsi="Tahoma" w:cs="Tahoma"/>
          <w:color w:val="000000" w:themeColor="text1"/>
        </w:rPr>
      </w:pPr>
    </w:p>
    <w:p w14:paraId="6279CC84" w14:textId="0E489916" w:rsidR="00CB410D" w:rsidRPr="00F74AFB" w:rsidRDefault="00CB410D" w:rsidP="00B44E5C">
      <w:pPr>
        <w:rPr>
          <w:rFonts w:ascii="Tahoma" w:hAnsi="Tahoma" w:cs="Tahoma"/>
          <w:color w:val="000000" w:themeColor="text1"/>
        </w:rPr>
      </w:pPr>
    </w:p>
    <w:p w14:paraId="12258AE1" w14:textId="454DA1D2" w:rsidR="00CB410D" w:rsidRPr="00F74AFB" w:rsidRDefault="00CB410D" w:rsidP="00B44E5C">
      <w:pPr>
        <w:rPr>
          <w:rFonts w:ascii="Tahoma" w:hAnsi="Tahoma" w:cs="Tahoma"/>
          <w:color w:val="000000" w:themeColor="text1"/>
        </w:rPr>
      </w:pPr>
    </w:p>
    <w:p w14:paraId="4E45C516" w14:textId="65A6C7FD" w:rsidR="00CB410D" w:rsidRPr="00F74AFB" w:rsidRDefault="00CB410D" w:rsidP="00B44E5C">
      <w:pPr>
        <w:rPr>
          <w:rFonts w:ascii="Tahoma" w:hAnsi="Tahoma" w:cs="Tahoma"/>
          <w:color w:val="000000" w:themeColor="text1"/>
        </w:rPr>
      </w:pPr>
    </w:p>
    <w:p w14:paraId="4A531D6F" w14:textId="719D1412" w:rsidR="00CB410D" w:rsidRPr="00F74AFB" w:rsidRDefault="00CB410D" w:rsidP="00B44E5C">
      <w:pPr>
        <w:rPr>
          <w:rFonts w:ascii="Tahoma" w:hAnsi="Tahoma" w:cs="Tahoma"/>
          <w:color w:val="000000" w:themeColor="text1"/>
        </w:rPr>
      </w:pPr>
    </w:p>
    <w:p w14:paraId="3217F432" w14:textId="5BFFED2A" w:rsidR="00CB410D" w:rsidRPr="00F74AFB" w:rsidRDefault="00CB410D" w:rsidP="00B44E5C">
      <w:pPr>
        <w:rPr>
          <w:rFonts w:ascii="Tahoma" w:hAnsi="Tahoma" w:cs="Tahoma"/>
          <w:color w:val="000000" w:themeColor="text1"/>
        </w:rPr>
      </w:pPr>
    </w:p>
    <w:sectPr w:rsidR="00CB410D"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362C0"/>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214</Words>
  <Characters>1223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